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FE8" w:rsidRPr="00685442" w:rsidRDefault="0023030A" w:rsidP="00685442">
      <w:pPr>
        <w:shd w:val="clear" w:color="auto" w:fill="FFFFFF"/>
        <w:spacing w:after="75" w:line="270" w:lineRule="atLeast"/>
        <w:ind w:firstLine="708"/>
        <w:jc w:val="center"/>
        <w:textAlignment w:val="baseline"/>
        <w:outlineLvl w:val="1"/>
        <w:rPr>
          <w:rFonts w:ascii="Arial Narrow" w:eastAsia="Times New Roman" w:hAnsi="Arial Narrow" w:cs="Arial"/>
          <w:b/>
          <w:bCs/>
          <w:smallCaps/>
          <w:color w:val="C00000"/>
          <w:sz w:val="24"/>
          <w:szCs w:val="24"/>
          <w:u w:val="single"/>
          <w:lang w:val="fr-FR" w:eastAsia="de-DE"/>
        </w:rPr>
      </w:pPr>
      <w:r w:rsidRPr="00CF7CD2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A30873" wp14:editId="51880628">
                <wp:simplePos x="0" y="0"/>
                <wp:positionH relativeFrom="margin">
                  <wp:posOffset>-272038</wp:posOffset>
                </wp:positionH>
                <wp:positionV relativeFrom="margin">
                  <wp:align>top</wp:align>
                </wp:positionV>
                <wp:extent cx="1910080" cy="7909560"/>
                <wp:effectExtent l="0" t="0" r="0" b="0"/>
                <wp:wrapSquare wrapText="bothSides"/>
                <wp:docPr id="207" name="Grup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80" cy="7909560"/>
                          <a:chOff x="0" y="0"/>
                          <a:chExt cx="2048256" cy="8229600"/>
                        </a:xfrm>
                      </wpg:grpSpPr>
                      <wps:wsp>
                        <wps:cNvPr id="208" name="Rechteck 18"/>
                        <wps:cNvSpPr>
                          <a:spLocks noChangeArrowheads="1"/>
                        </wps:cNvSpPr>
                        <wps:spPr bwMode="auto">
                          <a:xfrm>
                            <a:off x="0" y="7400544"/>
                            <a:ext cx="2048256" cy="82905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hteck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256" cy="781507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feld 14"/>
                        <wps:cNvSpPr txBox="1">
                          <a:spLocks noChangeArrowheads="1"/>
                        </wps:cNvSpPr>
                        <wps:spPr bwMode="auto">
                          <a:xfrm>
                            <a:off x="58252" y="75354"/>
                            <a:ext cx="1933108" cy="683511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030A" w:rsidRDefault="0023030A" w:rsidP="00CF7CD2">
                              <w:pPr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32"/>
                                </w:rPr>
                              </w:pPr>
                              <w:r w:rsidRPr="0023030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2"/>
                                  <w:szCs w:val="32"/>
                                  <w:lang w:val="fr-FR" w:eastAsia="fr-FR"/>
                                </w:rPr>
                                <w:drawing>
                                  <wp:inline distT="0" distB="0" distL="0" distR="0" wp14:anchorId="072EF8DB" wp14:editId="300D91B9">
                                    <wp:extent cx="1406525" cy="1108615"/>
                                    <wp:effectExtent l="0" t="0" r="3175" b="0"/>
                                    <wp:docPr id="2" name="Picture 2" descr="C:\Users\David\Desktop\ALARIS\Privat\Internetseite\alaris_logo1200px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David\Desktop\ALARIS\Privat\Internetseite\alaris_logo1200px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6525" cy="1108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030A" w:rsidRPr="0023030A" w:rsidRDefault="0023030A" w:rsidP="00CF7CD2">
                              <w:pPr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32"/>
                                </w:rPr>
                              </w:pP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color w:val="C00000"/>
                                  <w:sz w:val="16"/>
                                  <w:szCs w:val="16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color w:val="C00000"/>
                                  <w:sz w:val="16"/>
                                  <w:szCs w:val="16"/>
                                </w:rPr>
                                <w:t xml:space="preserve">A v o c a t s ·  R e c h t s a n w ä l t e 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17 - 19  Boulevard Montmartre</w:t>
                              </w:r>
                            </w:p>
                            <w:p w:rsidR="00CF7CD2" w:rsidRPr="005B7638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5B7638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75002 Paris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Tél  + 33 (0)1 42 67 38 67</w:t>
                              </w:r>
                            </w:p>
                            <w:p w:rsidR="00CF7CD2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Fax + 33 (0)1 42 96 62 78</w:t>
                              </w:r>
                            </w:p>
                            <w:p w:rsidR="0023030A" w:rsidRPr="0023030A" w:rsidRDefault="0023030A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Email </w:t>
                              </w:r>
                              <w:r w:rsidRPr="0023030A"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: info@alaris-law.com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fr-FR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fr-FR"/>
                                </w:rPr>
                                <w:tab/>
                              </w: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fr-FR"/>
                                </w:rPr>
                                <w:tab/>
                              </w: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fr-FR"/>
                                </w:rPr>
                                <w:tab/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proofErr w:type="spellStart"/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Puccinistr</w:t>
                              </w:r>
                              <w:proofErr w:type="spellEnd"/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. 52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13088 Berlin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Tel  + 49 (0)30 – 24 72 36 28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Fax + 49 (0)30 – 24 72 36 29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fr-FR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fr-FR"/>
                                </w:rPr>
                                <w:tab/>
                              </w: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fr-FR"/>
                                </w:rPr>
                                <w:tab/>
                              </w: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fr-FR"/>
                                </w:rPr>
                                <w:tab/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  <w:t>Bureau correspondant: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fr-FR"/>
                                </w:rPr>
                              </w:pP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  <w:t>Peyrot</w:t>
                              </w:r>
                              <w:proofErr w:type="spellEnd"/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  <w:t xml:space="preserve"> &amp; Associates, PC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  <w:t>62 William Street, 9</w:t>
                              </w: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  <w:t xml:space="preserve"> Floor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  <w:t>New York, NY 10005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gramStart"/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  <w:t>Tel  001</w:t>
                              </w:r>
                              <w:proofErr w:type="gramEnd"/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  <w:t xml:space="preserve"> – 646 650 2785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after="120"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  <w:t>Fax 001 – 646 650 5109</w:t>
                              </w:r>
                            </w:p>
                            <w:p w:rsidR="00CF7CD2" w:rsidRPr="0023030A" w:rsidRDefault="00CF7CD2" w:rsidP="0023030A">
                              <w:pPr>
                                <w:spacing w:line="160" w:lineRule="exact"/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en-US"/>
                                </w:rPr>
                              </w:pP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en-US"/>
                                </w:rPr>
                                <w:tab/>
                              </w: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en-US"/>
                                </w:rPr>
                                <w:tab/>
                              </w:r>
                              <w:r w:rsidRPr="0023030A">
                                <w:rPr>
                                  <w:rFonts w:ascii="Arial Narrow" w:hAnsi="Arial Narrow"/>
                                  <w:sz w:val="16"/>
                                  <w:szCs w:val="16"/>
                                  <w:u w:val="single"/>
                                  <w:lang w:val="en-US"/>
                                </w:rPr>
                                <w:tab/>
                              </w:r>
                            </w:p>
                            <w:p w:rsidR="00CF7CD2" w:rsidRPr="0023030A" w:rsidRDefault="00CF7CD2" w:rsidP="00CF7CD2">
                              <w:pPr>
                                <w:rPr>
                                  <w:rFonts w:ascii="Arial Narrow" w:hAnsi="Arial Narrow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2743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30873" id="Gruppe 207" o:spid="_x0000_s1026" style="position:absolute;left:0;text-align:left;margin-left:-21.4pt;margin-top:0;width:150.4pt;height:622.8pt;z-index:251659264;mso-position-horizontal-relative:margin;mso-position-vertical:top;mso-position-vertical-relative:margin;mso-height-relative:margin" coordsize="2048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">
                <v:rect id="Rechteck 18" o:spid="_x0000_s1027" style="position:absolute;top:74005;width:20482;height:8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IbcAA&#10;AADcAAAADwAAAGRycy9kb3ducmV2LnhtbERPTYvCMBC9C/6HMMLeNNUVkW5TKcKi4EntxdvYjG3Z&#10;ZlKSrO3++81B8Ph439luNJ14kvOtZQXLRQKCuLK65VpBef2eb0H4gKyxs0wK/sjDLp9OMky1HfhM&#10;z0uoRQxhn6KCJoQ+ldJXDRn0C9sTR+5hncEQoauldjjEcNPJVZJspMGWY0ODPe0bqn4uv0bBfrNe&#10;fhYnduV9CPrWHeS2uD+U+piNxReIQGN4i1/uo1awSuLa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ZIbcAAAADcAAAADwAAAAAAAAAAAAAAAACYAgAAZHJzL2Rvd25y&#10;ZXYueG1sUEsFBgAAAAAEAAQA9QAAAIUDAAAAAA==&#10;" fillcolor="#a8d08d [1945]" stroked="f"/>
                <v:rect id="Rechteck 17" o:spid="_x0000_s1028" style="position:absolute;width:20482;height:78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q/sIA&#10;AADcAAAADwAAAGRycy9kb3ducmV2LnhtbESPQWvCQBSE74L/YXmCF2k2RilJ6hpqRfCqtvfX7GsS&#10;mn2bZrca/70rCB6HmfmGWRWDacWZetdYVjCPYhDEpdUNVwo+T7uXFITzyBpby6TgSg6K9Xi0wlzb&#10;Cx/ofPSVCBB2OSqove9yKV1Zk0EX2Y44eD+2N+iD7Cupe7wEuGllEsev0mDDYaHGjj5qKn+P/0bB&#10;0qQbzni3/fbDlyztgv6IZkpNJ8P7GwhPg3+GH+29VpDEGdzPh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Wr+wgAAANwAAAAPAAAAAAAAAAAAAAAAAJgCAABkcnMvZG93&#10;bnJldi54bWxQSwUGAAAAAAQABAD1AAAAhwMAAAAA&#10;" fillcolor="black [3213]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4" o:spid="_x0000_s1029" type="#_x0000_t202" style="position:absolute;left:582;top:753;width:19331;height:68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sesMA&#10;AADcAAAADwAAAGRycy9kb3ducmV2LnhtbERPTWvCQBC9F/oflhG81Y0etKSuokWhFgpN2kOPQ3ZM&#10;otnZsLs16b/vHAo9Pt73eju6Tt0oxNazgfksA0VcedtybeDz4/jwCComZIudZzLwQxG2m/u7NebW&#10;D1zQrUy1khCOORpoUupzrWPVkMM48z2xcGcfHCaBodY24CDhrtOLLFtqhy1LQ4M9PTdUXctvZ2BR&#10;HIfy8h7eVqvitNx3+8PX6+VgzHQy7p5AJRrTv/jP/WLFN5f5ckaO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+sesMAAADcAAAADwAAAAAAAAAAAAAAAACYAgAAZHJzL2Rv&#10;d25yZXYueG1sUEsFBgAAAAAEAAQA9QAAAIgDAAAAAA==&#10;" fillcolor="white [3212]" stroked="f">
                  <v:textbox inset=",21.6pt">
                    <w:txbxContent>
                      <w:p w:rsidR="0023030A" w:rsidRDefault="0023030A" w:rsidP="00CF7CD2">
                        <w:pPr>
                          <w:rPr>
                            <w:rFonts w:asciiTheme="majorHAnsi" w:eastAsiaTheme="majorEastAsia" w:hAnsiTheme="majorHAnsi" w:cstheme="majorBidi"/>
                            <w:sz w:val="32"/>
                            <w:szCs w:val="32"/>
                          </w:rPr>
                        </w:pPr>
                        <w:r w:rsidRPr="0023030A">
                          <w:rPr>
                            <w:rFonts w:asciiTheme="majorHAnsi" w:eastAsiaTheme="majorEastAsia" w:hAnsiTheme="majorHAnsi" w:cstheme="majorBidi"/>
                            <w:noProof/>
                            <w:sz w:val="32"/>
                            <w:szCs w:val="32"/>
                            <w:lang w:val="fr-FR" w:eastAsia="fr-FR"/>
                          </w:rPr>
                          <w:drawing>
                            <wp:inline distT="0" distB="0" distL="0" distR="0" wp14:anchorId="072EF8DB" wp14:editId="300D91B9">
                              <wp:extent cx="1406525" cy="1108615"/>
                              <wp:effectExtent l="0" t="0" r="3175" b="0"/>
                              <wp:docPr id="2" name="Picture 2" descr="C:\Users\David\Desktop\ALARIS\Privat\Internetseite\alaris_logo1200p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avid\Desktop\ALARIS\Privat\Internetseite\alaris_logo1200px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6525" cy="1108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030A" w:rsidRPr="0023030A" w:rsidRDefault="0023030A" w:rsidP="00CF7CD2">
                        <w:pPr>
                          <w:rPr>
                            <w:rFonts w:asciiTheme="majorHAnsi" w:eastAsiaTheme="majorEastAsia" w:hAnsiTheme="majorHAnsi" w:cstheme="majorBidi"/>
                            <w:sz w:val="32"/>
                            <w:szCs w:val="32"/>
                          </w:rPr>
                        </w:pP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color w:val="C00000"/>
                            <w:sz w:val="16"/>
                            <w:szCs w:val="16"/>
                          </w:rPr>
                        </w:pPr>
                        <w:r w:rsidRPr="0023030A">
                          <w:rPr>
                            <w:rFonts w:ascii="Arial Narrow" w:hAnsi="Arial Narrow"/>
                            <w:color w:val="C00000"/>
                            <w:sz w:val="16"/>
                            <w:szCs w:val="16"/>
                          </w:rPr>
                          <w:t xml:space="preserve">A v o c a t s ·  R e c h t s a n w ä l t e 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17 - 19  Boulevard Montmartre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75002 Paris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Tél  + 33 (0)1 42 67 38 67</w:t>
                        </w:r>
                      </w:p>
                      <w:p w:rsidR="00CF7CD2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Fax + 33 (0)1 42 96 62 78</w:t>
                        </w:r>
                      </w:p>
                      <w:p w:rsidR="0023030A" w:rsidRPr="0023030A" w:rsidRDefault="0023030A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Email </w:t>
                        </w:r>
                        <w:r w:rsidRPr="0023030A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fr-FR"/>
                          </w:rPr>
                          <w:t>: info@alaris-law.com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fr-FR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fr-FR"/>
                          </w:rPr>
                          <w:tab/>
                        </w: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fr-FR"/>
                          </w:rPr>
                          <w:tab/>
                        </w: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fr-FR"/>
                          </w:rPr>
                          <w:tab/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  <w:proofErr w:type="spellStart"/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Puccinistr</w:t>
                        </w:r>
                        <w:proofErr w:type="spellEnd"/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. 52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13088 Berlin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Tel  + 49 (0)30 – 24 72 36 28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Fax + 49 (0)30 – 24 72 36 29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fr-FR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fr-FR"/>
                          </w:rPr>
                          <w:tab/>
                        </w: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fr-FR"/>
                          </w:rPr>
                          <w:tab/>
                        </w: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fr-FR"/>
                          </w:rPr>
                          <w:tab/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  <w:t>Bureau correspondant: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fr-FR"/>
                          </w:rPr>
                        </w:pP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  <w:t>Peyrot</w:t>
                        </w:r>
                        <w:proofErr w:type="spellEnd"/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  <w:t xml:space="preserve"> &amp; Associates, PC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  <w:t>62 William Street, 9</w:t>
                        </w: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vertAlign w:val="superscript"/>
                            <w:lang w:val="en-US"/>
                          </w:rPr>
                          <w:t>th</w:t>
                        </w: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  <w:t xml:space="preserve"> Floor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  <w:t>New York, NY 10005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</w:pPr>
                        <w:proofErr w:type="gramStart"/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  <w:t>Tel  001</w:t>
                        </w:r>
                        <w:proofErr w:type="gramEnd"/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  <w:t xml:space="preserve"> – 646 650 2785</w:t>
                        </w:r>
                      </w:p>
                      <w:p w:rsidR="00CF7CD2" w:rsidRPr="0023030A" w:rsidRDefault="00CF7CD2" w:rsidP="0023030A">
                        <w:pPr>
                          <w:spacing w:after="120"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  <w:t>Fax 001 – 646 650 5109</w:t>
                        </w:r>
                      </w:p>
                      <w:p w:rsidR="00CF7CD2" w:rsidRPr="0023030A" w:rsidRDefault="00CF7CD2" w:rsidP="0023030A">
                        <w:pPr>
                          <w:spacing w:line="160" w:lineRule="exact"/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en-US"/>
                          </w:rPr>
                        </w:pP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en-US"/>
                          </w:rPr>
                          <w:tab/>
                        </w: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en-US"/>
                          </w:rPr>
                          <w:tab/>
                        </w:r>
                        <w:r w:rsidRPr="0023030A">
                          <w:rPr>
                            <w:rFonts w:ascii="Arial Narrow" w:hAnsi="Arial Narrow"/>
                            <w:sz w:val="16"/>
                            <w:szCs w:val="16"/>
                            <w:u w:val="single"/>
                            <w:lang w:val="en-US"/>
                          </w:rPr>
                          <w:tab/>
                        </w:r>
                      </w:p>
                      <w:p w:rsidR="00CF7CD2" w:rsidRPr="0023030A" w:rsidRDefault="00CF7CD2" w:rsidP="00CF7CD2">
                        <w:pPr>
                          <w:rPr>
                            <w:rFonts w:ascii="Arial Narrow" w:hAnsi="Arial Narrow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C03F3" w:rsidRPr="001C03F3">
        <w:rPr>
          <w:rFonts w:ascii="Arial Narrow" w:eastAsia="Times New Roman" w:hAnsi="Arial Narrow" w:cs="Arial"/>
          <w:b/>
          <w:bCs/>
          <w:smallCaps/>
          <w:color w:val="C00000"/>
          <w:sz w:val="24"/>
          <w:szCs w:val="24"/>
          <w:u w:val="single"/>
          <w:lang w:val="fr-FR" w:eastAsia="de-DE"/>
        </w:rPr>
        <w:t>Séminaire Droit du Travail - Ambassade d'Autriche - Section Commerciale</w:t>
      </w:r>
    </w:p>
    <w:p w:rsidR="00CB48D3" w:rsidRDefault="00CB48D3" w:rsidP="00685442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</w:pPr>
    </w:p>
    <w:p w:rsidR="0023030A" w:rsidRDefault="0023030A" w:rsidP="00685442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</w:pPr>
    </w:p>
    <w:p w:rsidR="001C03F3" w:rsidRPr="00685442" w:rsidRDefault="001C03F3" w:rsidP="00685442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>A.) Différence entre: Contrat de travail, Contrat VRP, Contrat d’agent commercial, Contrat de Courtier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 xml:space="preserve">I.) </w:t>
      </w:r>
      <w:r w:rsidR="00DE4086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Contrat de travail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II.) Contrat de VRP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III.) L’agent commercial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IV.) Contrat de Courtage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</w:p>
    <w:p w:rsidR="001C03F3" w:rsidRPr="00685442" w:rsidRDefault="001C03F3" w:rsidP="00685442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>B.) Contrat de travail de droit international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I.) Le détachement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II.) La mis</w:t>
      </w:r>
      <w:r w:rsidR="00DE4086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 xml:space="preserve">e à disposition internationale </w:t>
      </w:r>
    </w:p>
    <w:p w:rsidR="001C03F3" w:rsidRPr="001C03F3" w:rsidRDefault="00DE4086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III.) Le contrat local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IV.) L‘expatriation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V.) Principe : l</w:t>
      </w:r>
      <w:r w:rsidR="00DE4086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ibre choix de la loi applicable</w:t>
      </w:r>
    </w:p>
    <w:p w:rsidR="001C03F3" w:rsidRPr="001C03F3" w:rsidRDefault="00DE4086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VI.) Limites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956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 xml:space="preserve">VII.) Détachement pour un projet en </w:t>
      </w:r>
      <w:r w:rsidR="005B7638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France (Loi Macron)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</w:p>
    <w:p w:rsidR="001C03F3" w:rsidRPr="00685442" w:rsidRDefault="001C03F3" w:rsidP="00685442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>C.) Règles concernant le licenciement en France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248" w:firstLine="708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I.) Licenciement pour motif personnel:</w:t>
      </w:r>
    </w:p>
    <w:p w:rsidR="001C03F3" w:rsidRPr="001C03F3" w:rsidRDefault="00DE4086" w:rsidP="001C03F3">
      <w:pPr>
        <w:shd w:val="clear" w:color="auto" w:fill="FFFFFF"/>
        <w:spacing w:after="0" w:line="255" w:lineRule="atLeast"/>
        <w:ind w:left="6372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1.) Licenciement pour faute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6372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2</w:t>
      </w:r>
      <w:r w:rsidR="00DE4086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.) Licenciement pour inaptitude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4248" w:firstLine="708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II.) Procédure de licenciement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6372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1.) Convocat</w:t>
      </w:r>
      <w:r w:rsidR="00DE4086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ion pour un entretien préalable</w:t>
      </w:r>
    </w:p>
    <w:p w:rsidR="001C03F3" w:rsidRPr="001C03F3" w:rsidRDefault="00DE4086" w:rsidP="001C03F3">
      <w:pPr>
        <w:shd w:val="clear" w:color="auto" w:fill="FFFFFF"/>
        <w:spacing w:after="0" w:line="255" w:lineRule="atLeast"/>
        <w:ind w:left="6372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2.) L’entretien préalable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6372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3</w:t>
      </w:r>
      <w:r w:rsidR="00DE4086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.) Notification du licenciement</w:t>
      </w:r>
    </w:p>
    <w:p w:rsidR="001C03F3" w:rsidRPr="001C03F3" w:rsidRDefault="00DE4086" w:rsidP="001C03F3">
      <w:pPr>
        <w:shd w:val="clear" w:color="auto" w:fill="FFFFFF"/>
        <w:spacing w:after="0" w:line="255" w:lineRule="atLeast"/>
        <w:ind w:left="6372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4.) Préavis de licenciement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6372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5.) Licenciement pour motif personnel nul, injustifié ou irrégulier</w:t>
      </w:r>
    </w:p>
    <w:p w:rsidR="001C03F3" w:rsidRPr="001C03F3" w:rsidRDefault="001C03F3" w:rsidP="001C03F3">
      <w:pPr>
        <w:shd w:val="clear" w:color="auto" w:fill="FFFFFF"/>
        <w:spacing w:after="0" w:line="255" w:lineRule="atLeast"/>
        <w:ind w:left="6372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6.) Indemnités de licenciement</w:t>
      </w:r>
    </w:p>
    <w:p w:rsidR="00685442" w:rsidRDefault="001C03F3" w:rsidP="00685442">
      <w:pPr>
        <w:shd w:val="clear" w:color="auto" w:fill="FFFFFF"/>
        <w:spacing w:after="0" w:line="255" w:lineRule="atLeast"/>
        <w:ind w:left="4248" w:firstLine="708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 w:rsidRPr="001C03F3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III.) Lic</w:t>
      </w:r>
      <w:r w:rsidR="00DE4086"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  <w:t>enciement pour motif économique</w:t>
      </w:r>
    </w:p>
    <w:p w:rsidR="00685442" w:rsidRDefault="00685442" w:rsidP="00685442">
      <w:pPr>
        <w:shd w:val="clear" w:color="auto" w:fill="FFFFFF"/>
        <w:spacing w:after="0" w:line="255" w:lineRule="atLeast"/>
        <w:jc w:val="both"/>
        <w:textAlignment w:val="baseline"/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 xml:space="preserve">         </w:t>
      </w:r>
    </w:p>
    <w:p w:rsidR="00685442" w:rsidRPr="00685442" w:rsidRDefault="00685442" w:rsidP="00685442">
      <w:pPr>
        <w:shd w:val="clear" w:color="auto" w:fill="FFFFFF"/>
        <w:spacing w:after="0" w:line="255" w:lineRule="atLeast"/>
        <w:jc w:val="both"/>
        <w:textAlignment w:val="baseline"/>
        <w:rPr>
          <w:rFonts w:ascii="Arial Narrow" w:eastAsia="Times New Roman" w:hAnsi="Arial Narrow" w:cs="Arial"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 xml:space="preserve">           </w:t>
      </w:r>
      <w:r w:rsidR="005B7638"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 xml:space="preserve">      </w:t>
      </w:r>
      <w:r w:rsidRPr="00685442"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>D.) Rupture amiable</w:t>
      </w:r>
    </w:p>
    <w:p w:rsidR="001C03F3" w:rsidRPr="001C03F3" w:rsidRDefault="00685442" w:rsidP="001C03F3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>E</w:t>
      </w:r>
      <w:r w:rsidR="001C03F3" w:rsidRPr="001C03F3"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>.) Loi Macron</w:t>
      </w:r>
    </w:p>
    <w:p w:rsidR="001C03F3" w:rsidRPr="001C03F3" w:rsidRDefault="00685442" w:rsidP="001C03F3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</w:pPr>
      <w:r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>F</w:t>
      </w:r>
      <w:r w:rsidR="001C03F3" w:rsidRPr="001C03F3">
        <w:rPr>
          <w:rFonts w:ascii="Arial Narrow" w:eastAsia="Times New Roman" w:hAnsi="Arial Narrow" w:cs="Arial"/>
          <w:b/>
          <w:i/>
          <w:sz w:val="20"/>
          <w:szCs w:val="20"/>
          <w:lang w:val="fr-FR" w:eastAsia="de-DE"/>
        </w:rPr>
        <w:t>.) Loi Rebsamen</w:t>
      </w:r>
    </w:p>
    <w:p w:rsidR="00E13FAD" w:rsidRPr="005B7638" w:rsidRDefault="00E13FAD" w:rsidP="003F5FF8">
      <w:pPr>
        <w:shd w:val="clear" w:color="auto" w:fill="FFFFFF"/>
        <w:spacing w:after="0" w:line="255" w:lineRule="atLeast"/>
        <w:ind w:left="3540"/>
        <w:jc w:val="both"/>
        <w:textAlignment w:val="baseline"/>
        <w:rPr>
          <w:rFonts w:ascii="Arial Narrow" w:eastAsia="Times New Roman" w:hAnsi="Arial Narrow" w:cs="Arial"/>
          <w:sz w:val="20"/>
          <w:szCs w:val="20"/>
          <w:lang w:val="fr-FR" w:eastAsia="de-DE"/>
        </w:rPr>
      </w:pPr>
    </w:p>
    <w:sectPr w:rsidR="00E13FAD" w:rsidRPr="005B7638" w:rsidSect="00E13F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E44" w:rsidRDefault="00C27E44" w:rsidP="007C5D61">
      <w:pPr>
        <w:spacing w:after="0" w:line="240" w:lineRule="auto"/>
      </w:pPr>
      <w:r>
        <w:separator/>
      </w:r>
    </w:p>
  </w:endnote>
  <w:endnote w:type="continuationSeparator" w:id="0">
    <w:p w:rsidR="00C27E44" w:rsidRDefault="00C27E44" w:rsidP="007C5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638" w:rsidRDefault="005B76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089" w:rsidRDefault="003E3089">
    <w:pPr>
      <w:pStyle w:val="Footer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3492230</wp:posOffset>
              </wp:positionH>
              <wp:positionV relativeFrom="bottomMargin">
                <wp:posOffset>319094</wp:posOffset>
              </wp:positionV>
              <wp:extent cx="7203332" cy="288925"/>
              <wp:effectExtent l="0" t="0" r="0" b="0"/>
              <wp:wrapNone/>
              <wp:docPr id="164" name="Gruppe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3332" cy="288925"/>
                        <a:chOff x="-1031132" y="0"/>
                        <a:chExt cx="7203332" cy="288925"/>
                      </a:xfrm>
                    </wpg:grpSpPr>
                    <wps:wsp>
                      <wps:cNvPr id="165" name="Rechteck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feld 166"/>
                      <wps:cNvSpPr txBox="1"/>
                      <wps:spPr>
                        <a:xfrm>
                          <a:off x="-1031132" y="30480"/>
                          <a:ext cx="594296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089" w:rsidRPr="001C03F3" w:rsidRDefault="001C03F3" w:rsidP="001C03F3">
                            <w:pPr>
                              <w:pStyle w:val="Footer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mallCaps/>
                                <w:color w:val="C00000"/>
                                <w:lang w:val="fr-FR"/>
                              </w:rPr>
                              <w:t>WWW.ALARIS-LAW.COM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pe 164" o:spid="_x0000_s1032" style="position:absolute;margin-left:275pt;margin-top:25.15pt;width:567.2pt;height:22.75pt;z-index:251662336;mso-position-horizontal-relative:page;mso-position-vertical-relative:bottom-margin-area;mso-width-relative:margin" coordorigin="-10311" coordsize="72033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">
              <v:rect id="Rechteck 165" o:spid="_x0000_s1033" style="position:absolute;left:2286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1gk8QA&#10;AADcAAAADwAAAGRycy9kb3ducmV2LnhtbERP22rCQBB9F/yHZQRfRDcVDRJdRSqC0lLwhq9DdkyC&#10;2dmYXTX167uFQt/mcK4zWzSmFA+qXWFZwdsgAkGcWl1wpuB4WPcnIJxH1lhaJgXf5GAxb7dmmGj7&#10;5B099j4TIYRdggpy76tESpfmZNANbEUcuIutDfoA60zqGp8h3JRyGEWxNFhwaMixovec0uv+bhTc&#10;RhPeHj+G8ae/nF+v86l3GK++lOp2muUUhKfG/4v/3Bsd5sdj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YJPEAAAA3AAAAA8AAAAAAAAAAAAAAAAAmAIAAGRycy9k&#10;b3ducmV2LnhtbFBLBQYAAAAABAAEAPUAAACJ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6" o:spid="_x0000_s1034" type="#_x0000_t202" style="position:absolute;left:-10311;top:304;width:59429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MEcIA&#10;AADcAAAADwAAAGRycy9kb3ducmV2LnhtbERPzWrCQBC+F3yHZQRvdVMPoURXEWuhJ2mtDzBkxyRt&#10;djbubpLVp+8KQm/z8f3OahNNKwZyvrGs4GWegSAurW64UnD6fn9+BeEDssbWMim4kofNevK0wkLb&#10;kb9oOIZKpBD2BSqoQ+gKKX1Zk0E/tx1x4s7WGQwJukpqh2MKN61cZFkuDTacGmrsaFdT+XvsjYLP&#10;QZehX4xvt0N2if1tf/hxsVdqNo3bJYhAMfyLH+4PnebnOdy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AwR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3E3089" w:rsidRPr="001C03F3" w:rsidRDefault="001C03F3" w:rsidP="001C03F3">
                      <w:pPr>
                        <w:pStyle w:val="Footer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b/>
                          <w:smallCaps/>
                          <w:color w:val="C00000"/>
                          <w:lang w:val="fr-FR"/>
                        </w:rPr>
                        <w:t>WWW.ALARIS-LAW.COM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638" w:rsidRDefault="005B76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E44" w:rsidRDefault="00C27E44" w:rsidP="007C5D61">
      <w:pPr>
        <w:spacing w:after="0" w:line="240" w:lineRule="auto"/>
      </w:pPr>
      <w:r>
        <w:separator/>
      </w:r>
    </w:p>
  </w:footnote>
  <w:footnote w:type="continuationSeparator" w:id="0">
    <w:p w:rsidR="00C27E44" w:rsidRDefault="00C27E44" w:rsidP="007C5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638" w:rsidRDefault="005B763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CD2" w:rsidRDefault="001841CE">
    <w:pPr>
      <w:pStyle w:val="Header"/>
    </w:pPr>
    <w:bookmarkStart w:id="0" w:name="_GoBack"/>
    <w:bookmarkEnd w:id="0"/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2B16B36" wp14:editId="6B6ABB79">
              <wp:simplePos x="0" y="0"/>
              <wp:positionH relativeFrom="margin">
                <wp:posOffset>2228850</wp:posOffset>
              </wp:positionH>
              <wp:positionV relativeFrom="page">
                <wp:posOffset>228600</wp:posOffset>
              </wp:positionV>
              <wp:extent cx="7754620" cy="148590"/>
              <wp:effectExtent l="0" t="0" r="0" b="3810"/>
              <wp:wrapNone/>
              <wp:docPr id="220" name="Textfeld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46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3089" w:rsidRPr="001841CE" w:rsidRDefault="001841CE" w:rsidP="001841CE">
                          <w:pPr>
                            <w:pBdr>
                              <w:bottom w:val="single" w:sz="4" w:space="1" w:color="auto"/>
                            </w:pBd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                    </w:t>
                          </w:r>
                          <w:r w:rsidR="001C03F3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                                                               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75D4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Ver</w:t>
                          </w:r>
                          <w:r w:rsidR="001C03F3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anstaltung : Arbeitsrecht in Frankreich – 26</w:t>
                          </w:r>
                          <w:r w:rsidR="00DF037E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/01/2016</w:t>
                          </w:r>
                          <w:r w:rsidRPr="001841CE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– Referent David H. </w:t>
                          </w:r>
                          <w:r w:rsidR="00155C46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HARTMANN / </w:t>
                          </w:r>
                          <w:r w:rsidR="005B7638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Céline TAÏEB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16B36" id="_x0000_t202" coordsize="21600,21600" o:spt="202" path="m,l,21600r21600,l21600,xe">
              <v:stroke joinstyle="miter"/>
              <v:path gradientshapeok="t" o:connecttype="rect"/>
            </v:shapetype>
            <v:shape id="Textfeld 220" o:spid="_x0000_s1030" type="#_x0000_t202" style="position:absolute;margin-left:175.5pt;margin-top:18pt;width:610.6pt;height:1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" o:allowincell="f" filled="f" stroked="f">
              <v:textbox inset=",0,,0">
                <w:txbxContent>
                  <w:p w:rsidR="003E3089" w:rsidRPr="001841CE" w:rsidRDefault="001841CE" w:rsidP="001841CE">
                    <w:pPr>
                      <w:pBdr>
                        <w:bottom w:val="single" w:sz="4" w:space="1" w:color="auto"/>
                      </w:pBdr>
                      <w:spacing w:after="0" w:line="240" w:lineRule="auto"/>
                      <w:jc w:val="center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                    </w:t>
                    </w:r>
                    <w:r w:rsidR="001C03F3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                                                               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</w:t>
                    </w:r>
                    <w:r w:rsidR="005675D4">
                      <w:rPr>
                        <w:rFonts w:ascii="Arial Narrow" w:hAnsi="Arial Narrow"/>
                        <w:sz w:val="18"/>
                        <w:szCs w:val="18"/>
                      </w:rPr>
                      <w:t>Ver</w:t>
                    </w:r>
                    <w:r w:rsidR="001C03F3">
                      <w:rPr>
                        <w:rFonts w:ascii="Arial Narrow" w:hAnsi="Arial Narrow"/>
                        <w:sz w:val="18"/>
                        <w:szCs w:val="18"/>
                      </w:rPr>
                      <w:t>anstaltung : Arbeitsrecht in Frankreich – 26</w:t>
                    </w:r>
                    <w:r w:rsidR="00DF037E">
                      <w:rPr>
                        <w:rFonts w:ascii="Arial Narrow" w:hAnsi="Arial Narrow"/>
                        <w:sz w:val="18"/>
                        <w:szCs w:val="18"/>
                      </w:rPr>
                      <w:t>/01/2016</w:t>
                    </w:r>
                    <w:r w:rsidRPr="001841CE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– Referent David H. </w:t>
                    </w:r>
                    <w:r w:rsidR="00155C46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HARTMANN / </w:t>
                    </w:r>
                    <w:r w:rsidR="005B7638">
                      <w:rPr>
                        <w:rFonts w:ascii="Arial Narrow" w:hAnsi="Arial Narrow"/>
                        <w:sz w:val="18"/>
                        <w:szCs w:val="18"/>
                      </w:rPr>
                      <w:t>Céline TAÏEB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05D8A51" wp14:editId="5F900E7B">
              <wp:simplePos x="0" y="0"/>
              <wp:positionH relativeFrom="page">
                <wp:posOffset>10690697</wp:posOffset>
              </wp:positionH>
              <wp:positionV relativeFrom="topMargin">
                <wp:posOffset>379380</wp:posOffset>
              </wp:positionV>
              <wp:extent cx="45719" cy="141172"/>
              <wp:effectExtent l="0" t="0" r="0" b="0"/>
              <wp:wrapNone/>
              <wp:docPr id="221" name="Textfeld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5719" cy="1411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3E3089" w:rsidRPr="00E835B9" w:rsidRDefault="003E3089">
                          <w:pPr>
                            <w:spacing w:after="0" w:line="240" w:lineRule="auto"/>
                            <w:rPr>
                              <w:color w:val="FFFFFF" w:themeColor="background1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5D8A51" id="Textfeld 221" o:spid="_x0000_s1031" type="#_x0000_t202" style="position:absolute;margin-left:841.8pt;margin-top:29.85pt;width:3.6pt;height:11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" o:allowincell="f" fillcolor="#a8d08d [1945]" stroked="f">
              <v:textbox inset=",0,,0">
                <w:txbxContent>
                  <w:p w:rsidR="003E3089" w:rsidRPr="00E835B9" w:rsidRDefault="003E3089">
                    <w:pPr>
                      <w:spacing w:after="0" w:line="240" w:lineRule="auto"/>
                      <w:rPr>
                        <w:color w:val="FFFFFF" w:themeColor="background1"/>
                        <w:lang w:val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638" w:rsidRDefault="005B76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A1C22"/>
    <w:multiLevelType w:val="multilevel"/>
    <w:tmpl w:val="16E4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716809"/>
    <w:multiLevelType w:val="multilevel"/>
    <w:tmpl w:val="F4A2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E84277"/>
    <w:multiLevelType w:val="multilevel"/>
    <w:tmpl w:val="1EAA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AA692C"/>
    <w:multiLevelType w:val="multilevel"/>
    <w:tmpl w:val="FA46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480C46"/>
    <w:multiLevelType w:val="multilevel"/>
    <w:tmpl w:val="1D04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B90739"/>
    <w:multiLevelType w:val="multilevel"/>
    <w:tmpl w:val="9D56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942FD1"/>
    <w:multiLevelType w:val="multilevel"/>
    <w:tmpl w:val="3568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044E13"/>
    <w:multiLevelType w:val="multilevel"/>
    <w:tmpl w:val="FB2C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772B18"/>
    <w:multiLevelType w:val="multilevel"/>
    <w:tmpl w:val="E18A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B208BC"/>
    <w:multiLevelType w:val="hybridMultilevel"/>
    <w:tmpl w:val="21E6D8A0"/>
    <w:lvl w:ilvl="0" w:tplc="347E31A8">
      <w:start w:val="1"/>
      <w:numFmt w:val="decimal"/>
      <w:lvlText w:val="%1."/>
      <w:lvlJc w:val="left"/>
      <w:pPr>
        <w:ind w:left="390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4620" w:hanging="360"/>
      </w:pPr>
    </w:lvl>
    <w:lvl w:ilvl="2" w:tplc="040C001B" w:tentative="1">
      <w:start w:val="1"/>
      <w:numFmt w:val="lowerRoman"/>
      <w:lvlText w:val="%3."/>
      <w:lvlJc w:val="right"/>
      <w:pPr>
        <w:ind w:left="5340" w:hanging="180"/>
      </w:pPr>
    </w:lvl>
    <w:lvl w:ilvl="3" w:tplc="040C000F" w:tentative="1">
      <w:start w:val="1"/>
      <w:numFmt w:val="decimal"/>
      <w:lvlText w:val="%4."/>
      <w:lvlJc w:val="left"/>
      <w:pPr>
        <w:ind w:left="6060" w:hanging="360"/>
      </w:pPr>
    </w:lvl>
    <w:lvl w:ilvl="4" w:tplc="040C0019" w:tentative="1">
      <w:start w:val="1"/>
      <w:numFmt w:val="lowerLetter"/>
      <w:lvlText w:val="%5."/>
      <w:lvlJc w:val="left"/>
      <w:pPr>
        <w:ind w:left="6780" w:hanging="360"/>
      </w:pPr>
    </w:lvl>
    <w:lvl w:ilvl="5" w:tplc="040C001B" w:tentative="1">
      <w:start w:val="1"/>
      <w:numFmt w:val="lowerRoman"/>
      <w:lvlText w:val="%6."/>
      <w:lvlJc w:val="right"/>
      <w:pPr>
        <w:ind w:left="7500" w:hanging="180"/>
      </w:pPr>
    </w:lvl>
    <w:lvl w:ilvl="6" w:tplc="040C000F" w:tentative="1">
      <w:start w:val="1"/>
      <w:numFmt w:val="decimal"/>
      <w:lvlText w:val="%7."/>
      <w:lvlJc w:val="left"/>
      <w:pPr>
        <w:ind w:left="8220" w:hanging="360"/>
      </w:pPr>
    </w:lvl>
    <w:lvl w:ilvl="7" w:tplc="040C0019" w:tentative="1">
      <w:start w:val="1"/>
      <w:numFmt w:val="lowerLetter"/>
      <w:lvlText w:val="%8."/>
      <w:lvlJc w:val="left"/>
      <w:pPr>
        <w:ind w:left="8940" w:hanging="360"/>
      </w:pPr>
    </w:lvl>
    <w:lvl w:ilvl="8" w:tplc="040C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9B"/>
    <w:rsid w:val="00006059"/>
    <w:rsid w:val="00062BC3"/>
    <w:rsid w:val="00065099"/>
    <w:rsid w:val="000C250E"/>
    <w:rsid w:val="00155C46"/>
    <w:rsid w:val="0017517E"/>
    <w:rsid w:val="001841CE"/>
    <w:rsid w:val="001C03F3"/>
    <w:rsid w:val="001F0BB7"/>
    <w:rsid w:val="002302FE"/>
    <w:rsid w:val="0023030A"/>
    <w:rsid w:val="0034116C"/>
    <w:rsid w:val="0035119B"/>
    <w:rsid w:val="0035657F"/>
    <w:rsid w:val="00390068"/>
    <w:rsid w:val="0039690A"/>
    <w:rsid w:val="003E3089"/>
    <w:rsid w:val="003F1233"/>
    <w:rsid w:val="003F5FF8"/>
    <w:rsid w:val="004249E7"/>
    <w:rsid w:val="0046733E"/>
    <w:rsid w:val="004770F8"/>
    <w:rsid w:val="005654EE"/>
    <w:rsid w:val="005675D4"/>
    <w:rsid w:val="00596716"/>
    <w:rsid w:val="005B2A74"/>
    <w:rsid w:val="005B7638"/>
    <w:rsid w:val="005E72BB"/>
    <w:rsid w:val="006717DB"/>
    <w:rsid w:val="00672731"/>
    <w:rsid w:val="00685442"/>
    <w:rsid w:val="006D51D5"/>
    <w:rsid w:val="00744FE8"/>
    <w:rsid w:val="007827E1"/>
    <w:rsid w:val="007C5D61"/>
    <w:rsid w:val="007D3F87"/>
    <w:rsid w:val="00802998"/>
    <w:rsid w:val="00847223"/>
    <w:rsid w:val="008E649F"/>
    <w:rsid w:val="00925F5B"/>
    <w:rsid w:val="009B23D2"/>
    <w:rsid w:val="00AB5214"/>
    <w:rsid w:val="00AE4AF6"/>
    <w:rsid w:val="00BA284D"/>
    <w:rsid w:val="00BE3C9D"/>
    <w:rsid w:val="00C27E44"/>
    <w:rsid w:val="00C62A5A"/>
    <w:rsid w:val="00CB48D3"/>
    <w:rsid w:val="00CF7CD2"/>
    <w:rsid w:val="00D12E3F"/>
    <w:rsid w:val="00DC2DF4"/>
    <w:rsid w:val="00DE4086"/>
    <w:rsid w:val="00DF037E"/>
    <w:rsid w:val="00E13FAD"/>
    <w:rsid w:val="00E222AC"/>
    <w:rsid w:val="00E8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C4F5090-2AF4-4F18-AC3F-1F48D019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CD2"/>
  </w:style>
  <w:style w:type="paragraph" w:styleId="Heading1">
    <w:name w:val="heading 1"/>
    <w:basedOn w:val="Normal"/>
    <w:next w:val="Normal"/>
    <w:link w:val="Heading1Char"/>
    <w:uiPriority w:val="9"/>
    <w:qFormat/>
    <w:rsid w:val="00CF7CD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CD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CD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7C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7C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7CD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7CD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7CD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7CD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D61"/>
  </w:style>
  <w:style w:type="paragraph" w:styleId="Footer">
    <w:name w:val="footer"/>
    <w:basedOn w:val="Normal"/>
    <w:link w:val="FooterChar"/>
    <w:uiPriority w:val="99"/>
    <w:unhideWhenUsed/>
    <w:rsid w:val="007C5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D61"/>
  </w:style>
  <w:style w:type="character" w:customStyle="1" w:styleId="Heading1Char">
    <w:name w:val="Heading 1 Char"/>
    <w:basedOn w:val="DefaultParagraphFont"/>
    <w:link w:val="Heading1"/>
    <w:uiPriority w:val="9"/>
    <w:rsid w:val="00CF7CD2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CD2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7CD2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7CD2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7CD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7CD2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7CD2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7CD2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7CD2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7CD2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F7CD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7CD2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7CD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CF7CD2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CF7CD2"/>
    <w:rPr>
      <w:b/>
      <w:bCs/>
    </w:rPr>
  </w:style>
  <w:style w:type="character" w:styleId="Emphasis">
    <w:name w:val="Emphasis"/>
    <w:basedOn w:val="DefaultParagraphFont"/>
    <w:uiPriority w:val="20"/>
    <w:qFormat/>
    <w:rsid w:val="00CF7CD2"/>
    <w:rPr>
      <w:i/>
      <w:iCs/>
    </w:rPr>
  </w:style>
  <w:style w:type="paragraph" w:styleId="NoSpacing">
    <w:name w:val="No Spacing"/>
    <w:uiPriority w:val="1"/>
    <w:qFormat/>
    <w:rsid w:val="00CF7CD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F7CD2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F7CD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7CD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7CD2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F7CD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F7CD2"/>
    <w:rPr>
      <w:b w:val="0"/>
      <w:bCs w:val="0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CF7CD2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F7CD2"/>
    <w:rPr>
      <w:b/>
      <w:bCs/>
      <w:smallCaps/>
      <w:color w:val="5B9BD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F7CD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7CD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44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8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84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1343">
              <w:marLeft w:val="-3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8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2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8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2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88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721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29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4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3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7534">
              <w:marLeft w:val="-3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9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9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78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76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85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00708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3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2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004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3969">
              <w:marLeft w:val="-3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8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8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2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6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6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10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755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8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15E97-EECA-4A0B-967F-901BC8CD6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www.alaris-law.com – Tél: 06.13.02.20.29</vt:lpstr>
      <vt:lpstr>                                                                   www.alaris-law.com</vt:lpstr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www.alaris-law.com – Tél: 06.13.02.20.29</dc:title>
  <dc:subject/>
  <dc:creator>DELPHINE HARTMANN</dc:creator>
  <cp:keywords/>
  <dc:description/>
  <cp:lastModifiedBy>David Hartmann</cp:lastModifiedBy>
  <cp:revision>4</cp:revision>
  <cp:lastPrinted>2015-06-05T14:22:00Z</cp:lastPrinted>
  <dcterms:created xsi:type="dcterms:W3CDTF">2016-01-24T09:29:00Z</dcterms:created>
  <dcterms:modified xsi:type="dcterms:W3CDTF">2016-01-24T16:31:00Z</dcterms:modified>
</cp:coreProperties>
</file>